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37537" w:rsidTr="007375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737537" w:rsidRDefault="00737537" w:rsidP="0073753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737537" w:rsidRPr="00C6646B" w:rsidRDefault="00737537" w:rsidP="00737537">
            <w:pPr>
              <w:pStyle w:val="a3"/>
              <w:shd w:val="clear" w:color="auto" w:fill="FFFFFF"/>
              <w:jc w:val="both"/>
              <w:rPr>
                <w:color w:val="2F393E"/>
                <w:sz w:val="28"/>
                <w:szCs w:val="28"/>
              </w:rPr>
            </w:pPr>
            <w:r>
              <w:rPr>
                <w:color w:val="2F393E"/>
                <w:sz w:val="28"/>
                <w:szCs w:val="28"/>
              </w:rPr>
              <w:t>Сьогодні,</w:t>
            </w:r>
            <w:r w:rsidRPr="00C6646B">
              <w:rPr>
                <w:color w:val="2F393E"/>
                <w:sz w:val="28"/>
                <w:szCs w:val="28"/>
              </w:rPr>
              <w:t xml:space="preserve"> </w:t>
            </w:r>
            <w:r>
              <w:rPr>
                <w:color w:val="2F393E"/>
                <w:sz w:val="28"/>
                <w:szCs w:val="28"/>
              </w:rPr>
              <w:t xml:space="preserve">у Міжнародний день пам’яті про Чорнобильську катастрофу, </w:t>
            </w:r>
            <w:r>
              <w:rPr>
                <w:color w:val="2C2C2C"/>
                <w:sz w:val="28"/>
                <w:szCs w:val="28"/>
                <w:shd w:val="clear" w:color="auto" w:fill="FFFFFF"/>
              </w:rPr>
              <w:t>проголошений</w:t>
            </w:r>
            <w:r w:rsidRPr="00C6646B">
              <w:rPr>
                <w:color w:val="2C2C2C"/>
                <w:sz w:val="28"/>
                <w:szCs w:val="28"/>
                <w:shd w:val="clear" w:color="auto" w:fill="FFFFFF"/>
              </w:rPr>
              <w:t xml:space="preserve"> 8 грудня 2016 року резолюцією A/RES/71/125 Генеральної Асамблеї ООН</w:t>
            </w:r>
            <w:r>
              <w:rPr>
                <w:color w:val="2C2C2C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F393E"/>
                <w:sz w:val="28"/>
                <w:szCs w:val="28"/>
              </w:rPr>
              <w:t xml:space="preserve"> та Міжнародний день пам’яті жертв радіаційних аварій та катастроф весь світ згадує страшну трагедію, що забрала людські життя, поламала долі, найгіршим чином вплинула на довкілля. </w:t>
            </w:r>
          </w:p>
          <w:p w:rsidR="00737537" w:rsidRDefault="00737537" w:rsidP="00737537">
            <w:pPr>
              <w:pStyle w:val="a3"/>
              <w:shd w:val="clear" w:color="auto" w:fill="FFFFFF"/>
              <w:jc w:val="both"/>
              <w:rPr>
                <w:color w:val="2F393E"/>
                <w:sz w:val="28"/>
                <w:szCs w:val="28"/>
              </w:rPr>
            </w:pPr>
            <w:r w:rsidRPr="00C6646B">
              <w:rPr>
                <w:color w:val="2F393E"/>
                <w:sz w:val="28"/>
                <w:szCs w:val="28"/>
                <w:shd w:val="clear" w:color="auto" w:fill="FFFFFF"/>
              </w:rPr>
              <w:t>Чорнобильська катастрофа – екологічно-соціальна катастрофа, спричинена вибухом і подальшим руйнуванням четвертого енергоблоку Чорнобильської атомної електростанції в ніч на 26 квітня 1986 року, розташованої на території України. Руйнування мало вибуховий характер, реактор був повністю зруйнований і в довкілля було викинуто велику кількість радіоактивних речовин.</w:t>
            </w:r>
          </w:p>
          <w:p w:rsidR="00737537" w:rsidRPr="00C6646B" w:rsidRDefault="00737537" w:rsidP="00737537">
            <w:pPr>
              <w:pStyle w:val="a3"/>
              <w:shd w:val="clear" w:color="auto" w:fill="FFFFFF"/>
              <w:jc w:val="both"/>
              <w:rPr>
                <w:color w:val="2F393E"/>
                <w:sz w:val="28"/>
                <w:szCs w:val="28"/>
              </w:rPr>
            </w:pPr>
            <w:r>
              <w:rPr>
                <w:color w:val="2F393E"/>
                <w:sz w:val="28"/>
                <w:szCs w:val="28"/>
              </w:rPr>
              <w:t xml:space="preserve">26 квітня </w:t>
            </w:r>
            <w:r w:rsidRPr="00C6646B">
              <w:rPr>
                <w:color w:val="2F393E"/>
                <w:sz w:val="28"/>
                <w:szCs w:val="28"/>
              </w:rPr>
              <w:t>є днем пам’яті про найбільшу техногенну катастрофу та вшанування героїзму пожежників, експлуатаційного персоналу ЧАЕС, військовослужбовців, будівельників, учених, медиків, які брали участь у ліквідації наслідків аварії на ЧАЕС. Подвиг цих людей назавжди записано до літопису людської мужності, він навічно залишиться у пам’яті українського народу. </w:t>
            </w:r>
          </w:p>
          <w:p w:rsidR="00737537" w:rsidRDefault="00737537" w:rsidP="00737537">
            <w:pPr>
              <w:pStyle w:val="a3"/>
              <w:shd w:val="clear" w:color="auto" w:fill="FFFFFF"/>
              <w:jc w:val="both"/>
              <w:rPr>
                <w:color w:val="2F393E"/>
                <w:sz w:val="28"/>
                <w:szCs w:val="28"/>
              </w:rPr>
            </w:pPr>
            <w:r w:rsidRPr="00C6646B">
              <w:rPr>
                <w:color w:val="2F393E"/>
                <w:sz w:val="28"/>
                <w:szCs w:val="28"/>
              </w:rPr>
              <w:t xml:space="preserve">У цей день </w:t>
            </w:r>
            <w:r>
              <w:rPr>
                <w:color w:val="2F393E"/>
                <w:sz w:val="28"/>
                <w:szCs w:val="28"/>
              </w:rPr>
              <w:t>вшануймо ліквідаторів</w:t>
            </w:r>
            <w:r w:rsidRPr="00C6646B">
              <w:rPr>
                <w:color w:val="2F393E"/>
                <w:sz w:val="28"/>
                <w:szCs w:val="28"/>
              </w:rPr>
              <w:t xml:space="preserve"> за їх</w:t>
            </w:r>
            <w:r>
              <w:rPr>
                <w:color w:val="2F393E"/>
                <w:sz w:val="28"/>
                <w:szCs w:val="28"/>
              </w:rPr>
              <w:t>ню</w:t>
            </w:r>
            <w:r w:rsidRPr="00C6646B">
              <w:rPr>
                <w:color w:val="2F393E"/>
                <w:sz w:val="28"/>
                <w:szCs w:val="28"/>
              </w:rPr>
              <w:t xml:space="preserve"> сміливість та відвагу! </w:t>
            </w:r>
            <w:r>
              <w:rPr>
                <w:color w:val="2F393E"/>
                <w:sz w:val="28"/>
                <w:szCs w:val="28"/>
              </w:rPr>
              <w:t>Висловлюємо найщиріші слова вдячності</w:t>
            </w:r>
            <w:r w:rsidRPr="00C6646B">
              <w:rPr>
                <w:color w:val="2F393E"/>
                <w:sz w:val="28"/>
                <w:szCs w:val="28"/>
              </w:rPr>
              <w:t xml:space="preserve"> та </w:t>
            </w:r>
            <w:r>
              <w:rPr>
                <w:color w:val="2F393E"/>
                <w:sz w:val="28"/>
                <w:szCs w:val="28"/>
              </w:rPr>
              <w:t>доземно вклоняємося</w:t>
            </w:r>
            <w:r w:rsidRPr="00C6646B">
              <w:rPr>
                <w:color w:val="2F393E"/>
                <w:sz w:val="28"/>
                <w:szCs w:val="28"/>
              </w:rPr>
              <w:t xml:space="preserve"> за високу громадянську позицію і схиляємо голови перед світлою пам’яттю тих, чиї життя обірвав смертоносний атом.</w:t>
            </w:r>
            <w:r>
              <w:rPr>
                <w:color w:val="2F393E"/>
                <w:sz w:val="28"/>
                <w:szCs w:val="28"/>
              </w:rPr>
              <w:t xml:space="preserve"> </w:t>
            </w:r>
          </w:p>
          <w:p w:rsidR="00737537" w:rsidRPr="00C6646B" w:rsidRDefault="00737537" w:rsidP="00737537">
            <w:pPr>
              <w:pStyle w:val="a3"/>
              <w:shd w:val="clear" w:color="auto" w:fill="FFFFFF"/>
              <w:jc w:val="both"/>
              <w:rPr>
                <w:color w:val="2F393E"/>
                <w:sz w:val="28"/>
                <w:szCs w:val="28"/>
              </w:rPr>
            </w:pPr>
          </w:p>
          <w:p w:rsidR="00737537" w:rsidRDefault="00737537" w:rsidP="0073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37" w:rsidRDefault="00737537" w:rsidP="0073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DE6DB4" w:rsidRPr="00DE6DB4" w:rsidRDefault="00DE6DB4">
      <w:pPr>
        <w:rPr>
          <w:rFonts w:ascii="Times New Roman" w:hAnsi="Times New Roman" w:cs="Times New Roman"/>
          <w:sz w:val="28"/>
          <w:szCs w:val="28"/>
        </w:rPr>
      </w:pPr>
    </w:p>
    <w:sectPr w:rsidR="00DE6DB4" w:rsidRPr="00DE6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5"/>
    <w:rsid w:val="000F47E5"/>
    <w:rsid w:val="0069246C"/>
    <w:rsid w:val="006C1F59"/>
    <w:rsid w:val="00737537"/>
    <w:rsid w:val="00961242"/>
    <w:rsid w:val="00A51F75"/>
    <w:rsid w:val="00C6646B"/>
    <w:rsid w:val="00DE6DB4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390E"/>
  <w15:chartTrackingRefBased/>
  <w15:docId w15:val="{C62E7579-971F-4733-B7E9-7BC21E0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646B"/>
    <w:rPr>
      <w:color w:val="0000FF"/>
      <w:u w:val="single"/>
    </w:rPr>
  </w:style>
  <w:style w:type="table" w:styleId="a5">
    <w:name w:val="Table Grid"/>
    <w:basedOn w:val="a1"/>
    <w:uiPriority w:val="39"/>
    <w:rsid w:val="0073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6</cp:revision>
  <dcterms:created xsi:type="dcterms:W3CDTF">2023-04-19T05:40:00Z</dcterms:created>
  <dcterms:modified xsi:type="dcterms:W3CDTF">2023-04-19T06:04:00Z</dcterms:modified>
</cp:coreProperties>
</file>